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701D6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r>
        <w:rPr>
          <w:rStyle w:val="Siln"/>
          <w:rFonts w:ascii="Arial" w:hAnsi="Arial" w:cs="Arial"/>
          <w:sz w:val="28"/>
          <w:szCs w:val="28"/>
          <w:lang w:val="cs-CZ"/>
        </w:rPr>
        <w:t xml:space="preserve">Průvodní </w:t>
      </w:r>
      <w:r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661475">
        <w:rPr>
          <w:rStyle w:val="Siln"/>
          <w:rFonts w:ascii="Arial" w:hAnsi="Arial" w:cs="Arial"/>
          <w:sz w:val="24"/>
          <w:szCs w:val="24"/>
          <w:lang w:val="cs-CZ"/>
        </w:rPr>
        <w:t xml:space="preserve">Těsný Důl  </w:t>
      </w:r>
      <w:r>
        <w:rPr>
          <w:b/>
          <w:sz w:val="28"/>
          <w:szCs w:val="28"/>
        </w:rPr>
        <w:t xml:space="preserve">PŠ 6/2013 </w:t>
      </w:r>
      <w:r w:rsidR="006C6EE0"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661475" w:rsidRDefault="00A37FF9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lady:  Prohlídka lokality, mapové podklady (internet ), zaměření měřicím ko</w:t>
      </w:r>
      <w:r w:rsidR="004F57E6">
        <w:rPr>
          <w:rStyle w:val="Siln"/>
          <w:rFonts w:ascii="Arial" w:hAnsi="Arial" w:cs="Arial"/>
          <w:b w:val="0"/>
          <w:sz w:val="24"/>
          <w:szCs w:val="24"/>
          <w:lang w:val="cs-CZ"/>
        </w:rPr>
        <w:t>lečkem, pásmem a t</w:t>
      </w:r>
      <w:r w:rsidR="007325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eodolitem </w:t>
      </w:r>
      <w:proofErr w:type="spellStart"/>
      <w:r w:rsidR="00732543">
        <w:rPr>
          <w:rStyle w:val="Siln"/>
          <w:rFonts w:ascii="Arial" w:hAnsi="Arial" w:cs="Arial"/>
          <w:b w:val="0"/>
          <w:sz w:val="24"/>
          <w:szCs w:val="24"/>
          <w:lang w:val="cs-CZ"/>
        </w:rPr>
        <w:t>Zeiss</w:t>
      </w:r>
      <w:proofErr w:type="spellEnd"/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080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informace získané od objednatele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1701D6" w:rsidRDefault="00AB33F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Tato projektová dokumentace řeší odstranění povodňových škod z 6/2013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 dolní části chodníku a mostu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Oprava navazující části chodníku směrem proti toku bude zpracována na jaře po sejití sněhu.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D5A80">
        <w:rPr>
          <w:rStyle w:val="Siln"/>
          <w:rFonts w:ascii="Arial" w:hAnsi="Arial" w:cs="Arial"/>
          <w:b w:val="0"/>
          <w:sz w:val="24"/>
          <w:szCs w:val="24"/>
          <w:lang w:val="cs-CZ"/>
        </w:rPr>
        <w:t>Při povodni byl poškozen štětovaný chodník v celé délce zájmového úseku, je nutné rozebrání a opětovné  položení  chodníku včetně podkladní vrstvy a svodnic. Most byl zcela zničen, mostovka chybí a podpěry jsou značně poškozeny. V</w:t>
      </w:r>
      <w:r w:rsidR="00366B2F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 úseku mostu a těsné </w:t>
      </w:r>
      <w:r w:rsidR="003D5A80">
        <w:rPr>
          <w:rStyle w:val="Siln"/>
          <w:rFonts w:ascii="Arial" w:hAnsi="Arial" w:cs="Arial"/>
          <w:b w:val="0"/>
          <w:sz w:val="24"/>
          <w:szCs w:val="24"/>
          <w:lang w:val="cs-CZ"/>
        </w:rPr>
        <w:t>blízkosti mostu je koryto zaneseno splaveninami, které podstatně snižují průtočnou kapacitu potoka.</w:t>
      </w:r>
      <w:r w:rsidR="00366B2F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Hlavní příčinou zničení mostu byla malá průtočná kapacita a neupravené dno potoka. Snížení spádu pod mostem a drsnost dna byl</w:t>
      </w:r>
      <w:r w:rsidR="00EE2402">
        <w:rPr>
          <w:rStyle w:val="Siln"/>
          <w:rFonts w:ascii="Arial" w:hAnsi="Arial" w:cs="Arial"/>
          <w:b w:val="0"/>
          <w:sz w:val="24"/>
          <w:szCs w:val="24"/>
          <w:lang w:val="cs-CZ"/>
        </w:rPr>
        <w:t>a</w:t>
      </w:r>
      <w:r w:rsidR="00366B2F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příčinou ukládání splavenin, částečného zanesení průtočného profilu a zničení mostu.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prohlídce lokality, zaměření škod a návrhu řešení byly zváženy místní podmínky, přístup na staveniště 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 náklady stavby. Délka 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opravovaného 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chodníku je 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>78 m, spád je pomístně větší než 10 %, odvodnění je nutno věnovat zvýšenou pozornost.</w:t>
      </w:r>
      <w:r w:rsidR="003D5A8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</w:t>
      </w:r>
      <w:r w:rsidR="0027260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 požaduje 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>využití místního kamene, upřednostněny mají být konstrukce rovnanin na sucho a štětování chodníku.</w:t>
      </w:r>
      <w:r w:rsidR="0027260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274D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 toho důvodu je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stabilizace </w:t>
      </w:r>
      <w:proofErr w:type="spellStart"/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nátrží</w:t>
      </w:r>
      <w:proofErr w:type="spellEnd"/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břehů 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navržena jako kamenná rovnanina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z místního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kamene na sucho. Z</w:t>
      </w:r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>divo  na CM je použ</w:t>
      </w:r>
      <w:r w:rsidR="00FC11F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ito jen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mostních opěrách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navazujících křídlech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BC6FB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Pohledová část zdi bude bez spárování, kameny je nutno ukládat s minimálními mezerami tak, aby zdivo vzhledově působilo jako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zdění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nasucho. </w:t>
      </w:r>
      <w:r w:rsidR="00AA0193">
        <w:rPr>
          <w:rStyle w:val="Siln"/>
          <w:rFonts w:ascii="Arial" w:hAnsi="Arial" w:cs="Arial"/>
          <w:b w:val="0"/>
          <w:sz w:val="24"/>
          <w:szCs w:val="24"/>
          <w:lang w:val="cs-CZ"/>
        </w:rPr>
        <w:t>Úložné prahy budou na viditelných částech obloženy místním kamenem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V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 průtočném profilu</w:t>
      </w:r>
      <w:r w:rsidR="00EE24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mostu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opevnění </w:t>
      </w:r>
      <w:r w:rsidR="00EE24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dna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koryta navrženo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jako 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štětované</w:t>
      </w:r>
      <w:r w:rsidR="0062349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 místního kamene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, v navazujících úsecích bude dno alespoň urovnáno</w:t>
      </w:r>
      <w:r w:rsidR="005765BE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Toto řešení je nezbytné s ohledem na </w:t>
      </w:r>
      <w:r w:rsidR="00BA1B3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udržení 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rychlost</w:t>
      </w:r>
      <w:r w:rsidR="00BA1B3C">
        <w:rPr>
          <w:rStyle w:val="Siln"/>
          <w:rFonts w:ascii="Arial" w:hAnsi="Arial" w:cs="Arial"/>
          <w:b w:val="0"/>
          <w:sz w:val="24"/>
          <w:szCs w:val="24"/>
          <w:lang w:val="cs-CZ"/>
        </w:rPr>
        <w:t>i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proudění</w:t>
      </w:r>
      <w:r w:rsidR="00BA1B3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 mostem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</w:t>
      </w:r>
      <w:r w:rsidR="00EE2402">
        <w:rPr>
          <w:rStyle w:val="Siln"/>
          <w:rFonts w:ascii="Arial" w:hAnsi="Arial" w:cs="Arial"/>
          <w:b w:val="0"/>
          <w:sz w:val="24"/>
          <w:szCs w:val="24"/>
          <w:lang w:val="cs-CZ"/>
        </w:rPr>
        <w:t>o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mezení ukládání splavenin v průtočném profilu mostu a zajišt</w:t>
      </w:r>
      <w:r w:rsidR="0062349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ění maximální průtočné kapacity.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Nově navržené řešení mostu</w:t>
      </w:r>
      <w:r w:rsidR="009E23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finančně náročnější než původní provedení, ale s ohledem na životnost a funkci se dlouhodobě jeví jako ekonomicky výhodnější.</w:t>
      </w:r>
    </w:p>
    <w:p w:rsidR="001701D6" w:rsidRPr="003C5CC7" w:rsidRDefault="004A241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63305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6D510E" w:rsidRPr="002D0A00" w:rsidRDefault="006D510E" w:rsidP="006D510E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Dne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12.2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.2014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</w:t>
      </w:r>
      <w:r w:rsidR="006A740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Ing. Jan Kubát</w:t>
      </w:r>
    </w:p>
    <w:sectPr w:rsidR="006D510E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Ot9xf3xpqijRyj0frQmm4mjZoj0=" w:salt="SUrFnP/zL+o5MyJbYhoUPw==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6725B"/>
    <w:rsid w:val="00073CCB"/>
    <w:rsid w:val="0009335E"/>
    <w:rsid w:val="000A2D69"/>
    <w:rsid w:val="001226DC"/>
    <w:rsid w:val="001650F4"/>
    <w:rsid w:val="001701D6"/>
    <w:rsid w:val="00186938"/>
    <w:rsid w:val="0019188F"/>
    <w:rsid w:val="00191A39"/>
    <w:rsid w:val="001A5656"/>
    <w:rsid w:val="001A5DA8"/>
    <w:rsid w:val="001F239C"/>
    <w:rsid w:val="00243A50"/>
    <w:rsid w:val="0025468E"/>
    <w:rsid w:val="00272608"/>
    <w:rsid w:val="00276EF2"/>
    <w:rsid w:val="00283858"/>
    <w:rsid w:val="0029137A"/>
    <w:rsid w:val="00297FF9"/>
    <w:rsid w:val="002A0D45"/>
    <w:rsid w:val="002A1BC4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C3B49"/>
    <w:rsid w:val="003C3FC7"/>
    <w:rsid w:val="003C5CC7"/>
    <w:rsid w:val="003C7B25"/>
    <w:rsid w:val="003C7D22"/>
    <w:rsid w:val="003D00CD"/>
    <w:rsid w:val="003D31D5"/>
    <w:rsid w:val="003D5A80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F57E6"/>
    <w:rsid w:val="005114D9"/>
    <w:rsid w:val="00514B26"/>
    <w:rsid w:val="0053632F"/>
    <w:rsid w:val="0057257C"/>
    <w:rsid w:val="0057312B"/>
    <w:rsid w:val="005765BE"/>
    <w:rsid w:val="005811A5"/>
    <w:rsid w:val="005C1B37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93109"/>
    <w:rsid w:val="00694565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6DA0"/>
    <w:rsid w:val="00912DCA"/>
    <w:rsid w:val="00913239"/>
    <w:rsid w:val="009209C7"/>
    <w:rsid w:val="00957F98"/>
    <w:rsid w:val="00966733"/>
    <w:rsid w:val="009C10D5"/>
    <w:rsid w:val="009E238D"/>
    <w:rsid w:val="009F19F4"/>
    <w:rsid w:val="009F4E3F"/>
    <w:rsid w:val="00A12881"/>
    <w:rsid w:val="00A1397E"/>
    <w:rsid w:val="00A37FF9"/>
    <w:rsid w:val="00A51B37"/>
    <w:rsid w:val="00AA0193"/>
    <w:rsid w:val="00AB21A4"/>
    <w:rsid w:val="00AB33F0"/>
    <w:rsid w:val="00AC480B"/>
    <w:rsid w:val="00AC7F4F"/>
    <w:rsid w:val="00AD2812"/>
    <w:rsid w:val="00AD75A9"/>
    <w:rsid w:val="00B527DB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402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9098-D6E3-4D79-9690-627CF49C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43</cp:revision>
  <cp:lastPrinted>2014-03-17T16:54:00Z</cp:lastPrinted>
  <dcterms:created xsi:type="dcterms:W3CDTF">2013-12-09T06:54:00Z</dcterms:created>
  <dcterms:modified xsi:type="dcterms:W3CDTF">2014-03-17T16:55:00Z</dcterms:modified>
</cp:coreProperties>
</file>